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426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1"/>
        <w:gridCol w:w="901"/>
        <w:gridCol w:w="4146"/>
        <w:gridCol w:w="1168"/>
      </w:tblGrid>
      <w:tr w:rsidR="00960196" w:rsidRPr="00960196" w14:paraId="5BF2815C" w14:textId="77777777" w:rsidTr="00960196">
        <w:trPr>
          <w:tblHeader/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hideMark/>
          </w:tcPr>
          <w:p w14:paraId="32FF111E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96019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Exhibition Name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hideMark/>
          </w:tcPr>
          <w:p w14:paraId="7E408044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96019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Cycle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hideMark/>
          </w:tcPr>
          <w:p w14:paraId="0B859EC7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96019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Venue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hideMark/>
          </w:tcPr>
          <w:p w14:paraId="2028E554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96019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</w:tr>
      <w:tr w:rsidR="00960196" w:rsidRPr="00960196" w14:paraId="317A5D7D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015988F5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" w:history="1"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IFAM SLOVENIJA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IFAM is the leading B2B fair for automation, mechatronics, sensor technologies, measuring technologies, computer vision, etc. in Slovenia and the CEE region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62E7CD02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once a year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71B0B3CB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Ljubljana</w:t>
              </w:r>
            </w:hyperlink>
            <w:hyperlink r:id="rId7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Ljubljanski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- Ljubljana Exhibition and Convention Centre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22EE77E5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02/11/2025</w:t>
            </w: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960196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3 days</w:t>
            </w:r>
          </w:p>
        </w:tc>
      </w:tr>
      <w:tr w:rsidR="00960196" w:rsidRPr="00960196" w14:paraId="32807F27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3E616152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" w:history="1"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 xml:space="preserve">INTRONIKA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SLOVENIA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International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Trade Fair for Industrial &amp; Professional Electronic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38DF699F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once a year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6DE3C2A3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9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Ljubljana</w:t>
              </w:r>
            </w:hyperlink>
            <w:hyperlink r:id="rId10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Ljubljanski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- Ljubljana Exhibition and Convention Centre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55AEEB2A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02/11/2025</w:t>
            </w: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960196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3 days</w:t>
            </w:r>
          </w:p>
        </w:tc>
      </w:tr>
      <w:tr w:rsidR="00960196" w:rsidRPr="00960196" w14:paraId="76FF1C23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069ACD4B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1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ROBOTICS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Robotics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is an international trade fair dedicated to industrial robotics and unmanned systems. Robotics offers the exhibitors a platform for presenting their range of robot technologies in both industrial and service robots sectors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7BC26CB7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once a year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6CD1AAB4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2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Ljubljana</w:t>
              </w:r>
            </w:hyperlink>
            <w:hyperlink r:id="rId13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Ljubljanski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- Ljubljana Exhibition and Convention Centre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428EAFE7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02/11/2025</w:t>
            </w: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960196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3 days</w:t>
            </w:r>
          </w:p>
        </w:tc>
      </w:tr>
      <w:tr w:rsidR="00960196" w:rsidRPr="00960196" w14:paraId="0880A54F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33E76825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4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CONVENTA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South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East European Exhibition for Meetings, Events &amp; Incentive Travel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4F932FFA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once a year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5CA4702C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5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Ljubljana</w:t>
              </w:r>
            </w:hyperlink>
            <w:hyperlink r:id="rId16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Ljubljanski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- Ljubljana Exhibition and Convention Centre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2B702678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02/18/2025</w:t>
            </w: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960196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3 days</w:t>
            </w:r>
          </w:p>
        </w:tc>
      </w:tr>
      <w:tr w:rsidR="00960196" w:rsidRPr="00960196" w14:paraId="0AE74F6E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4A5287C3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7" w:history="1"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 xml:space="preserve">SEJEM DOM - HOME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FAIR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This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Fair is intended to present Slovenian and Foreign Manufacturers of Products for the Home and Surroundings, Construction Products, Doors and Windows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5B2F294B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once a year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3B4FF9D6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8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Ljubljana</w:t>
              </w:r>
            </w:hyperlink>
            <w:hyperlink r:id="rId19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Ljubljanski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- Ljubljana Exhibition and Convention Centre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06306D8C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03/05/2025</w:t>
            </w: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960196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5 days</w:t>
            </w:r>
          </w:p>
        </w:tc>
      </w:tr>
      <w:tr w:rsidR="00960196" w:rsidRPr="00960196" w14:paraId="2B746198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66DEF1F2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0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LOV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International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Hunting and Fishing Fair. International Outdoor Activities and Relax Fair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11F4B998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once a year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7480A62D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1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Gornja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Radgona</w:t>
              </w:r>
            </w:hyperlink>
            <w:hyperlink r:id="rId22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Pomurski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067401C4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April 2025 (?)</w:t>
            </w:r>
          </w:p>
        </w:tc>
      </w:tr>
      <w:tr w:rsidR="00960196" w:rsidRPr="00960196" w14:paraId="0555FEC2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2AD0D033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3" w:history="1"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 xml:space="preserve">AGRA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SLOVENIA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International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Fair of Agriculture, Food and Forestry. AGRA presents the latest technologies of production, breeding and processing with leading global brands in agricultural and forestry machinery and food processing equipment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27CFEF0C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once a year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6F1273E0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4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Gornja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Radgona</w:t>
              </w:r>
            </w:hyperlink>
            <w:hyperlink r:id="rId25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Pomurski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31F45462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08/23/2025</w:t>
            </w: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960196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6 days</w:t>
            </w:r>
          </w:p>
        </w:tc>
      </w:tr>
      <w:tr w:rsidR="00960196" w:rsidRPr="00960196" w14:paraId="656828F4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4F1B1312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6" w:history="1"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 xml:space="preserve">CHILDREN’S BAZAAR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SLOVENIA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Bazaar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for Children. It is intended for Children, Parents, Grand Parents and Teachers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5CB77506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once a year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05115F12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7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Ljubljana</w:t>
              </w:r>
            </w:hyperlink>
            <w:hyperlink r:id="rId28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Ljubljanski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- Ljubljana Exhibition and Convention Centre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0678DAA2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Sept. 2025 (?)</w:t>
            </w:r>
          </w:p>
        </w:tc>
      </w:tr>
      <w:tr w:rsidR="00960196" w:rsidRPr="00960196" w14:paraId="7A78EBFA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67F80A01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9" w:history="1"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COLLECTA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A unique opportunity for collectors from Slovenia, Croatia, Serbia, Montenegro, Austria, Italy, Germany, Hungary and other nearby countries to meet with each other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31A4C1C0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once a year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18A9A01E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0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Ljubljana</w:t>
              </w:r>
            </w:hyperlink>
            <w:hyperlink r:id="rId31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Ljubljanski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- Ljubljana Exhibition and Convention Centre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3E706FAC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Sept. 2025 (?)</w:t>
            </w:r>
          </w:p>
        </w:tc>
      </w:tr>
      <w:tr w:rsidR="00960196" w:rsidRPr="00960196" w14:paraId="504A9003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0C01D580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2" w:history="1"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 xml:space="preserve">OTROŠKI BAZAR LJUBLJANA - FAMILY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FAIR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The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biggest family fair in Slovenia presents a rich offer of playgrounds, toys, sports and school equipment for children, family tourism, furniture, accompanied with cultural and educational program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3D6856C2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once a year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66D52059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3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Ljubljana</w:t>
              </w:r>
            </w:hyperlink>
            <w:hyperlink r:id="rId34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Ljubljanski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- Ljubljana Exhibition and Convention Centre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1946E84D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Sept. 2025 (?)</w:t>
            </w:r>
          </w:p>
        </w:tc>
      </w:tr>
      <w:tr w:rsidR="00960196" w:rsidRPr="00960196" w14:paraId="33D9AE26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5783AC37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5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SOBRA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International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Fair of Defense, Security, Protection and Rescue + Aviation and Equipment Fair + Air Show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71728DBF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every 2 years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52B4DB6F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6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Gornja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Radgona</w:t>
              </w:r>
            </w:hyperlink>
            <w:hyperlink r:id="rId37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Pomurski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7F5325AF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09/25/2025</w:t>
            </w: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960196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3 days</w:t>
            </w:r>
          </w:p>
        </w:tc>
      </w:tr>
      <w:tr w:rsidR="00960196" w:rsidRPr="00960196" w14:paraId="0B87D5E6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40FAC025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8" w:history="1"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 xml:space="preserve">ECO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WAVE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Ecology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Fair. Eco Wave is the only B2B trade fair in Slovenia and the CEE region that deals with environmental technologies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6EAA2B32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once a year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1148229D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9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Ljubljana</w:t>
              </w:r>
            </w:hyperlink>
            <w:hyperlink r:id="rId40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Ljubljanski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- Ljubljana Exhibition and Convention Centre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1764A7D8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Oct. 2025 (?)</w:t>
            </w:r>
          </w:p>
        </w:tc>
      </w:tr>
      <w:tr w:rsidR="00960196" w:rsidRPr="00960196" w14:paraId="20D574D2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75259684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1" w:history="1"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 xml:space="preserve">NATURE – HEALTH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FAIR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Fair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of Products, Activities and Ideas for a Healthy Lifestyle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3E0C4E79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once a year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792B4FFF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2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Ljubljana</w:t>
              </w:r>
            </w:hyperlink>
            <w:hyperlink r:id="rId43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Ljubljanski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- Ljubljana Exhibition and Convention Centre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0DA8D3E3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Oct. 2025 (?)</w:t>
            </w:r>
          </w:p>
        </w:tc>
      </w:tr>
      <w:tr w:rsidR="00960196" w:rsidRPr="00960196" w14:paraId="421026E0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37EF6F76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4" w:history="1"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 xml:space="preserve">NATURE-HEALTH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FAIR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Healthy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Living Fair. The Healthy Lifestyle Fair in Ljubljana will prefer its offer through the thematic stands Nutrition - Health and Wellbeing - Environment and Contact with Nature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7793CD2B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once a year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7C32D983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5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Ljubljana</w:t>
              </w:r>
            </w:hyperlink>
            <w:hyperlink r:id="rId46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Ljubljanski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- Ljubljana Exhibition and Convention Centre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45CF7033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Oct. 2025 (?)</w:t>
            </w:r>
          </w:p>
        </w:tc>
      </w:tr>
      <w:tr w:rsidR="00960196" w:rsidRPr="00960196" w14:paraId="040EEC89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00B02AC2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7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SIDEC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Slovenian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International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Defence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Industry Exhibition and Conference. The event will provide a comprehensive outline of key innovations and solutions that open up new dimensions and progress for the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defence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industry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0164FD9E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once a year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1A623F2A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8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Celje</w:t>
              </w:r>
            </w:hyperlink>
            <w:hyperlink r:id="rId49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Fairground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Celje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461DE60A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10/21/2025</w:t>
            </w: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960196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4 days</w:t>
            </w:r>
          </w:p>
        </w:tc>
      </w:tr>
      <w:tr w:rsidR="00960196" w:rsidRPr="00960196" w14:paraId="38AA2BE5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4B94E5F0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0" w:history="1"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 xml:space="preserve">AMBIENT LJUBLJANA – FURNITURE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FAIR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International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Interior Design and Construction Fair in Slovenia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2A45FB6F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once a year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59CBA398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1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Ljubljana</w:t>
              </w:r>
            </w:hyperlink>
            <w:hyperlink r:id="rId52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Ljubljanski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- Ljubljana Exhibition and Convention Centre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744FE8FD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Nov. 2025 (?)</w:t>
            </w:r>
          </w:p>
        </w:tc>
      </w:tr>
      <w:tr w:rsidR="00960196" w:rsidRPr="00960196" w14:paraId="1FD4C867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7362BEF0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3" w:history="1"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 xml:space="preserve">HOME FAIR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LJUBLJANA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International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fair of the goods and services for home: construction, heating and air-conditioning equipment, interior design products, protection and managing the surroundings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2E43F9B8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once a year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00CFDD7E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4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Ljubljana</w:t>
              </w:r>
            </w:hyperlink>
            <w:hyperlink r:id="rId55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Ljubljanski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- Ljubljana Exhibition and Convention Centre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4170CF7D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Nov. 2025 (?)</w:t>
            </w:r>
          </w:p>
        </w:tc>
      </w:tr>
      <w:tr w:rsidR="00960196" w:rsidRPr="00960196" w14:paraId="7AD87564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4118DC21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6" w:history="1"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 xml:space="preserve">HOME FAIR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PLUS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Fair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for builders’ joinery, heating and cooling technology, prefabricated houses, security systems and landscaping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71C1A71E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once a year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2D350E87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7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Ljubljana</w:t>
              </w:r>
            </w:hyperlink>
            <w:hyperlink r:id="rId58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Ljubljanski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- Ljubljana Exhibition and Convention Centre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677B28C8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Nov. 2025 (?)</w:t>
            </w:r>
          </w:p>
        </w:tc>
      </w:tr>
      <w:tr w:rsidR="00960196" w:rsidRPr="00960196" w14:paraId="46232445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5D1C7D61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9" w:history="1"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 xml:space="preserve">GAST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EXPO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International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specialised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Fair of Gastronomy, Beverage, Coffee, Confectionery, Bakery, Catering and Hospitality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2902DC6A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once a year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6DCE90BE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0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Ljubljana</w:t>
              </w:r>
            </w:hyperlink>
            <w:hyperlink r:id="rId61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Ljubljanski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- Ljubljana Exhibition and Convention Centre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2893B8BE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Jan. 2026 (?)</w:t>
            </w:r>
          </w:p>
        </w:tc>
      </w:tr>
      <w:tr w:rsidR="00960196" w:rsidRPr="00960196" w14:paraId="7B73EFD5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4D333D56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2" w:history="1"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NATOUR ALPE-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ADRIA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Tourism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and Leisure Show in Slovenia. More than 280 providers, overs 50 different events, 18, 000 visitors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41C4F704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once a year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3C452813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3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Ljubljana</w:t>
              </w:r>
            </w:hyperlink>
            <w:hyperlink r:id="rId64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Ljubljanski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- Ljubljana Exhibition and Convention Centre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1F1F1"/>
            <w:hideMark/>
          </w:tcPr>
          <w:p w14:paraId="441F2FA7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Jan. 2026 (?)</w:t>
            </w:r>
          </w:p>
        </w:tc>
      </w:tr>
      <w:tr w:rsidR="00960196" w:rsidRPr="00960196" w14:paraId="7A9D5E24" w14:textId="77777777" w:rsidTr="00960196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29C4BA3D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5" w:history="1"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 xml:space="preserve">SLADOLED -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GELATO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International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specialized Fair of Ice Cream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7B297360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once a year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003C1314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6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Ljubljana</w:t>
              </w:r>
            </w:hyperlink>
            <w:hyperlink r:id="rId67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Ljubljanski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- Ljubljana Exhibition and Convention Centre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hideMark/>
          </w:tcPr>
          <w:p w14:paraId="1BB49AA5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Jan. 2026 (?)</w:t>
            </w:r>
          </w:p>
        </w:tc>
      </w:tr>
      <w:tr w:rsidR="00960196" w:rsidRPr="00960196" w14:paraId="296FBD01" w14:textId="77777777" w:rsidTr="00960196">
        <w:trPr>
          <w:tblCellSpacing w:w="15" w:type="dxa"/>
        </w:trPr>
        <w:tc>
          <w:tcPr>
            <w:tcW w:w="0" w:type="auto"/>
            <w:shd w:val="clear" w:color="auto" w:fill="F1F1F1"/>
            <w:hideMark/>
          </w:tcPr>
          <w:p w14:paraId="02318E22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8" w:history="1"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 xml:space="preserve">SEJEM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INPAK</w:t>
              </w:r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>International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i/>
                  <w:iCs/>
                  <w:color w:val="6A6C9F"/>
                  <w:sz w:val="18"/>
                  <w:szCs w:val="18"/>
                  <w:u w:val="single"/>
                </w:rPr>
                <w:t xml:space="preserve"> Fair of Packaging, Packing Techniques and Logistics</w:t>
              </w:r>
            </w:hyperlink>
          </w:p>
        </w:tc>
        <w:tc>
          <w:tcPr>
            <w:tcW w:w="0" w:type="auto"/>
            <w:shd w:val="clear" w:color="auto" w:fill="F1F1F1"/>
            <w:hideMark/>
          </w:tcPr>
          <w:p w14:paraId="422655FD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every 2 years</w:t>
            </w:r>
          </w:p>
        </w:tc>
        <w:tc>
          <w:tcPr>
            <w:tcW w:w="0" w:type="auto"/>
            <w:shd w:val="clear" w:color="auto" w:fill="F1F1F1"/>
            <w:hideMark/>
          </w:tcPr>
          <w:p w14:paraId="53BDA81F" w14:textId="77777777" w:rsidR="00960196" w:rsidRPr="00960196" w:rsidRDefault="00233267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69" w:history="1"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Gornja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b/>
                  <w:bCs/>
                  <w:color w:val="6A6C9F"/>
                  <w:sz w:val="18"/>
                  <w:szCs w:val="18"/>
                  <w:u w:val="single"/>
                </w:rPr>
                <w:t>Radgona</w:t>
              </w:r>
            </w:hyperlink>
            <w:hyperlink r:id="rId70" w:history="1"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Pomurski</w:t>
              </w:r>
              <w:proofErr w:type="spellEnd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60196" w:rsidRPr="00960196">
                <w:rPr>
                  <w:rFonts w:ascii="Verdana" w:eastAsia="Times New Roman" w:hAnsi="Verdana" w:cs="Times New Roman"/>
                  <w:color w:val="6A6C9F"/>
                  <w:sz w:val="16"/>
                  <w:szCs w:val="16"/>
                  <w:u w:val="single"/>
                </w:rPr>
                <w:t>sejem</w:t>
              </w:r>
              <w:proofErr w:type="spellEnd"/>
            </w:hyperlink>
          </w:p>
        </w:tc>
        <w:tc>
          <w:tcPr>
            <w:tcW w:w="0" w:type="auto"/>
            <w:shd w:val="clear" w:color="auto" w:fill="F1F1F1"/>
            <w:hideMark/>
          </w:tcPr>
          <w:p w14:paraId="2DE79C9B" w14:textId="77777777" w:rsidR="00960196" w:rsidRPr="00960196" w:rsidRDefault="00960196" w:rsidP="009601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6019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Aug. 2026 (?)</w:t>
            </w:r>
          </w:p>
        </w:tc>
      </w:tr>
    </w:tbl>
    <w:p w14:paraId="3EB288E9" w14:textId="77777777" w:rsidR="00960196" w:rsidRDefault="00960196" w:rsidP="00960196">
      <w:pPr>
        <w:rPr>
          <w:rtl/>
        </w:rPr>
      </w:pPr>
    </w:p>
    <w:p w14:paraId="623B194D" w14:textId="77777777" w:rsidR="00233267" w:rsidRDefault="00233267" w:rsidP="00960196">
      <w:pPr>
        <w:rPr>
          <w:rtl/>
        </w:rPr>
      </w:pPr>
    </w:p>
    <w:p w14:paraId="104683D4" w14:textId="77777777" w:rsidR="00233267" w:rsidRDefault="00233267" w:rsidP="00960196">
      <w:r>
        <w:t>More info:</w:t>
      </w:r>
    </w:p>
    <w:p w14:paraId="7C3C2238" w14:textId="77777777" w:rsidR="00233267" w:rsidRPr="00960196" w:rsidRDefault="00233267" w:rsidP="00960196">
      <w:r w:rsidRPr="00233267">
        <w:t>https://www.eventseye.com/fairs/c1_trade-shows_slovenia.html</w:t>
      </w:r>
      <w:bookmarkStart w:id="0" w:name="_GoBack"/>
      <w:bookmarkEnd w:id="0"/>
    </w:p>
    <w:sectPr w:rsidR="00233267" w:rsidRPr="00960196" w:rsidSect="00960196">
      <w:pgSz w:w="15840" w:h="12240" w:orient="landscape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6EEA"/>
    <w:multiLevelType w:val="multilevel"/>
    <w:tmpl w:val="9D72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97CB0"/>
    <w:multiLevelType w:val="multilevel"/>
    <w:tmpl w:val="9D32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7189F"/>
    <w:multiLevelType w:val="multilevel"/>
    <w:tmpl w:val="9EA0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73B4E"/>
    <w:multiLevelType w:val="multilevel"/>
    <w:tmpl w:val="BFB6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F6AF8"/>
    <w:multiLevelType w:val="multilevel"/>
    <w:tmpl w:val="E006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E1A2A"/>
    <w:multiLevelType w:val="multilevel"/>
    <w:tmpl w:val="EE2C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D17AC"/>
    <w:multiLevelType w:val="multilevel"/>
    <w:tmpl w:val="B7EC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01F08"/>
    <w:multiLevelType w:val="hybridMultilevel"/>
    <w:tmpl w:val="548A8F14"/>
    <w:lvl w:ilvl="0" w:tplc="FD520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6138F"/>
    <w:multiLevelType w:val="multilevel"/>
    <w:tmpl w:val="FBC0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0F1DF0"/>
    <w:multiLevelType w:val="multilevel"/>
    <w:tmpl w:val="5B2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7E2C0A"/>
    <w:multiLevelType w:val="multilevel"/>
    <w:tmpl w:val="78FC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51879"/>
    <w:multiLevelType w:val="multilevel"/>
    <w:tmpl w:val="370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821BF8"/>
    <w:multiLevelType w:val="multilevel"/>
    <w:tmpl w:val="47D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82439E"/>
    <w:multiLevelType w:val="multilevel"/>
    <w:tmpl w:val="8814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84658"/>
    <w:multiLevelType w:val="hybridMultilevel"/>
    <w:tmpl w:val="8AECF83E"/>
    <w:lvl w:ilvl="0" w:tplc="C5ACE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17610"/>
    <w:multiLevelType w:val="hybridMultilevel"/>
    <w:tmpl w:val="F3FA4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E387E"/>
    <w:multiLevelType w:val="multilevel"/>
    <w:tmpl w:val="F28E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BC0041"/>
    <w:multiLevelType w:val="multilevel"/>
    <w:tmpl w:val="BE7E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846FAF"/>
    <w:multiLevelType w:val="multilevel"/>
    <w:tmpl w:val="DE84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E63F8"/>
    <w:multiLevelType w:val="multilevel"/>
    <w:tmpl w:val="C67A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14299"/>
    <w:multiLevelType w:val="multilevel"/>
    <w:tmpl w:val="3412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E973B7"/>
    <w:multiLevelType w:val="multilevel"/>
    <w:tmpl w:val="2A92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C146D5"/>
    <w:multiLevelType w:val="multilevel"/>
    <w:tmpl w:val="3386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D03F9D"/>
    <w:multiLevelType w:val="multilevel"/>
    <w:tmpl w:val="7702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F34AE5"/>
    <w:multiLevelType w:val="multilevel"/>
    <w:tmpl w:val="D294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7F22B2"/>
    <w:multiLevelType w:val="multilevel"/>
    <w:tmpl w:val="9A50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C24C9F"/>
    <w:multiLevelType w:val="multilevel"/>
    <w:tmpl w:val="881E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115100"/>
    <w:multiLevelType w:val="multilevel"/>
    <w:tmpl w:val="734A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551438"/>
    <w:multiLevelType w:val="multilevel"/>
    <w:tmpl w:val="B31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57500D"/>
    <w:multiLevelType w:val="multilevel"/>
    <w:tmpl w:val="816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687CBB"/>
    <w:multiLevelType w:val="multilevel"/>
    <w:tmpl w:val="BED6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112BA6"/>
    <w:multiLevelType w:val="multilevel"/>
    <w:tmpl w:val="8C0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515E22"/>
    <w:multiLevelType w:val="multilevel"/>
    <w:tmpl w:val="0E24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BF4D7A"/>
    <w:multiLevelType w:val="multilevel"/>
    <w:tmpl w:val="0110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5816F6"/>
    <w:multiLevelType w:val="multilevel"/>
    <w:tmpl w:val="2C12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C317C6"/>
    <w:multiLevelType w:val="multilevel"/>
    <w:tmpl w:val="6C92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024EDF"/>
    <w:multiLevelType w:val="multilevel"/>
    <w:tmpl w:val="EEAE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297CAC"/>
    <w:multiLevelType w:val="multilevel"/>
    <w:tmpl w:val="2D0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5228C6"/>
    <w:multiLevelType w:val="multilevel"/>
    <w:tmpl w:val="0156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422543"/>
    <w:multiLevelType w:val="multilevel"/>
    <w:tmpl w:val="707E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6"/>
  </w:num>
  <w:num w:numId="3">
    <w:abstractNumId w:val="19"/>
  </w:num>
  <w:num w:numId="4">
    <w:abstractNumId w:val="4"/>
  </w:num>
  <w:num w:numId="5">
    <w:abstractNumId w:val="5"/>
  </w:num>
  <w:num w:numId="6">
    <w:abstractNumId w:val="12"/>
  </w:num>
  <w:num w:numId="7">
    <w:abstractNumId w:val="24"/>
  </w:num>
  <w:num w:numId="8">
    <w:abstractNumId w:val="29"/>
  </w:num>
  <w:num w:numId="9">
    <w:abstractNumId w:val="1"/>
  </w:num>
  <w:num w:numId="10">
    <w:abstractNumId w:val="33"/>
  </w:num>
  <w:num w:numId="11">
    <w:abstractNumId w:val="10"/>
  </w:num>
  <w:num w:numId="12">
    <w:abstractNumId w:val="27"/>
  </w:num>
  <w:num w:numId="13">
    <w:abstractNumId w:val="3"/>
  </w:num>
  <w:num w:numId="14">
    <w:abstractNumId w:val="22"/>
  </w:num>
  <w:num w:numId="15">
    <w:abstractNumId w:val="16"/>
  </w:num>
  <w:num w:numId="16">
    <w:abstractNumId w:val="17"/>
  </w:num>
  <w:num w:numId="17">
    <w:abstractNumId w:val="20"/>
  </w:num>
  <w:num w:numId="18">
    <w:abstractNumId w:val="35"/>
  </w:num>
  <w:num w:numId="19">
    <w:abstractNumId w:val="13"/>
  </w:num>
  <w:num w:numId="20">
    <w:abstractNumId w:val="37"/>
  </w:num>
  <w:num w:numId="21">
    <w:abstractNumId w:val="28"/>
  </w:num>
  <w:num w:numId="22">
    <w:abstractNumId w:val="32"/>
  </w:num>
  <w:num w:numId="23">
    <w:abstractNumId w:val="36"/>
  </w:num>
  <w:num w:numId="24">
    <w:abstractNumId w:val="38"/>
  </w:num>
  <w:num w:numId="25">
    <w:abstractNumId w:val="34"/>
  </w:num>
  <w:num w:numId="26">
    <w:abstractNumId w:val="21"/>
  </w:num>
  <w:num w:numId="27">
    <w:abstractNumId w:val="25"/>
  </w:num>
  <w:num w:numId="28">
    <w:abstractNumId w:val="0"/>
  </w:num>
  <w:num w:numId="29">
    <w:abstractNumId w:val="39"/>
  </w:num>
  <w:num w:numId="30">
    <w:abstractNumId w:val="9"/>
  </w:num>
  <w:num w:numId="31">
    <w:abstractNumId w:val="2"/>
  </w:num>
  <w:num w:numId="32">
    <w:abstractNumId w:val="6"/>
  </w:num>
  <w:num w:numId="33">
    <w:abstractNumId w:val="8"/>
  </w:num>
  <w:num w:numId="34">
    <w:abstractNumId w:val="18"/>
  </w:num>
  <w:num w:numId="35">
    <w:abstractNumId w:val="30"/>
  </w:num>
  <w:num w:numId="36">
    <w:abstractNumId w:val="23"/>
  </w:num>
  <w:num w:numId="37">
    <w:abstractNumId w:val="15"/>
  </w:num>
  <w:num w:numId="38">
    <w:abstractNumId w:val="11"/>
  </w:num>
  <w:num w:numId="39">
    <w:abstractNumId w:val="31"/>
  </w:num>
  <w:num w:numId="4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53"/>
    <w:rsid w:val="00032BEE"/>
    <w:rsid w:val="000A6603"/>
    <w:rsid w:val="00107F8A"/>
    <w:rsid w:val="001154CB"/>
    <w:rsid w:val="0012753D"/>
    <w:rsid w:val="00195C1F"/>
    <w:rsid w:val="001E1953"/>
    <w:rsid w:val="00212952"/>
    <w:rsid w:val="00233267"/>
    <w:rsid w:val="00251931"/>
    <w:rsid w:val="002670E5"/>
    <w:rsid w:val="002B2A3F"/>
    <w:rsid w:val="002C723E"/>
    <w:rsid w:val="00320A99"/>
    <w:rsid w:val="00327F18"/>
    <w:rsid w:val="00355CAA"/>
    <w:rsid w:val="003A34F0"/>
    <w:rsid w:val="003A5E5E"/>
    <w:rsid w:val="003C11DF"/>
    <w:rsid w:val="00472C27"/>
    <w:rsid w:val="004B3EEB"/>
    <w:rsid w:val="004E4C5B"/>
    <w:rsid w:val="00511B67"/>
    <w:rsid w:val="005811B0"/>
    <w:rsid w:val="005A3A33"/>
    <w:rsid w:val="00671051"/>
    <w:rsid w:val="00691FFF"/>
    <w:rsid w:val="00725328"/>
    <w:rsid w:val="00734911"/>
    <w:rsid w:val="0073611E"/>
    <w:rsid w:val="0078614F"/>
    <w:rsid w:val="007F2F41"/>
    <w:rsid w:val="00873D40"/>
    <w:rsid w:val="008742A9"/>
    <w:rsid w:val="00886432"/>
    <w:rsid w:val="008E6987"/>
    <w:rsid w:val="00956A54"/>
    <w:rsid w:val="00960196"/>
    <w:rsid w:val="00971925"/>
    <w:rsid w:val="009737DF"/>
    <w:rsid w:val="009A5C40"/>
    <w:rsid w:val="009E6A30"/>
    <w:rsid w:val="009F00E0"/>
    <w:rsid w:val="00A53E8A"/>
    <w:rsid w:val="00A76926"/>
    <w:rsid w:val="00AA644B"/>
    <w:rsid w:val="00B10DCE"/>
    <w:rsid w:val="00B70488"/>
    <w:rsid w:val="00B77F7B"/>
    <w:rsid w:val="00BB6E5C"/>
    <w:rsid w:val="00BD5FC6"/>
    <w:rsid w:val="00C15D49"/>
    <w:rsid w:val="00C52248"/>
    <w:rsid w:val="00C75D55"/>
    <w:rsid w:val="00CC7526"/>
    <w:rsid w:val="00D25E9D"/>
    <w:rsid w:val="00D26C1E"/>
    <w:rsid w:val="00D44AC0"/>
    <w:rsid w:val="00DA6E31"/>
    <w:rsid w:val="00DC1B31"/>
    <w:rsid w:val="00DD0E53"/>
    <w:rsid w:val="00DE746A"/>
    <w:rsid w:val="00DF2649"/>
    <w:rsid w:val="00DF56F2"/>
    <w:rsid w:val="00E07F4A"/>
    <w:rsid w:val="00E25B55"/>
    <w:rsid w:val="00ED1EEF"/>
    <w:rsid w:val="00EE3695"/>
    <w:rsid w:val="00F050D5"/>
    <w:rsid w:val="00F914D7"/>
    <w:rsid w:val="00F92FAC"/>
    <w:rsid w:val="00FA3EC1"/>
    <w:rsid w:val="00FB0BAD"/>
    <w:rsid w:val="00F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F8F7"/>
  <w15:chartTrackingRefBased/>
  <w15:docId w15:val="{85A7B0DA-A0DF-4C12-86E3-3F837983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4D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4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C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маркированный Char,En tête 1 Char,Colorful List - Accent 11 Char,FooterText Char,Paragraphe de liste1 Char,List Paragraph (bulleted list) Char,Bullet 1 List Char,Lettre d'introduction Char,Paragrafo elenco Char"/>
    <w:link w:val="ListParagraph"/>
    <w:uiPriority w:val="34"/>
    <w:qFormat/>
    <w:locked/>
    <w:rsid w:val="00F914D7"/>
    <w:rPr>
      <w:rFonts w:ascii="Times New Roman" w:eastAsiaTheme="minorEastAsia" w:hAnsi="Times New Roman" w:cs="Times New Roman"/>
    </w:rPr>
  </w:style>
  <w:style w:type="paragraph" w:styleId="ListParagraph">
    <w:name w:val="List Paragraph"/>
    <w:aliases w:val="маркированный,En tête 1,Colorful List - Accent 11,FooterText,Paragraphe de liste1,List Paragraph (bulleted list),Bullet 1 List,Lettre d'introduction,Paragrafo elenco,1st level - Bullet List Paragraph,Medium Grid 1 - Accent 21"/>
    <w:basedOn w:val="Normal"/>
    <w:link w:val="ListParagraphChar"/>
    <w:uiPriority w:val="34"/>
    <w:qFormat/>
    <w:rsid w:val="00F914D7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A6E31"/>
    <w:rPr>
      <w:b/>
      <w:bCs/>
    </w:rPr>
  </w:style>
  <w:style w:type="paragraph" w:customStyle="1" w:styleId="msonormal0">
    <w:name w:val="msonormal"/>
    <w:basedOn w:val="Normal"/>
    <w:rsid w:val="000A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660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3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349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18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11775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11251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25930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3983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523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3221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030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02925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86078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2736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72996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26283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208202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206755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70425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34532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843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54024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27166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7319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2918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1452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209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210858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3408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9418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416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247177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66512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4571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74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968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911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589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875888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0809786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136755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925307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599074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03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ventseye.com/fairs/f-children-s-bazaar-slovenia-10554-1.html" TargetMode="External"/><Relationship Id="rId21" Type="http://schemas.openxmlformats.org/officeDocument/2006/relationships/hyperlink" Target="https://www.eventseye.com/fairs/cy1_trade-shows-gornja-radgona.html" TargetMode="External"/><Relationship Id="rId42" Type="http://schemas.openxmlformats.org/officeDocument/2006/relationships/hyperlink" Target="https://www.eventseye.com/fairs/cy1_trade-shows-ljubljana.html" TargetMode="External"/><Relationship Id="rId47" Type="http://schemas.openxmlformats.org/officeDocument/2006/relationships/hyperlink" Target="https://www.eventseye.com/fairs/f-sidec-32324-1.html" TargetMode="External"/><Relationship Id="rId63" Type="http://schemas.openxmlformats.org/officeDocument/2006/relationships/hyperlink" Target="https://www.eventseye.com/fairs/cy1_trade-shows-ljubljana.html" TargetMode="External"/><Relationship Id="rId68" Type="http://schemas.openxmlformats.org/officeDocument/2006/relationships/hyperlink" Target="https://www.eventseye.com/fairs/f-sejem-inpak-15104-1.html" TargetMode="External"/><Relationship Id="rId7" Type="http://schemas.openxmlformats.org/officeDocument/2006/relationships/hyperlink" Target="https://www.eventseye.com/fairs/pl1_trade-shows_ljubljana_1511.html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ventseye.com/fairs/pl1_trade-shows_ljubljana_1511.html" TargetMode="External"/><Relationship Id="rId29" Type="http://schemas.openxmlformats.org/officeDocument/2006/relationships/hyperlink" Target="https://www.eventseye.com/fairs/f-collecta-10549-1.html" TargetMode="External"/><Relationship Id="rId11" Type="http://schemas.openxmlformats.org/officeDocument/2006/relationships/hyperlink" Target="https://www.eventseye.com/fairs/f-robotics-26188-1.html" TargetMode="External"/><Relationship Id="rId24" Type="http://schemas.openxmlformats.org/officeDocument/2006/relationships/hyperlink" Target="https://www.eventseye.com/fairs/cy1_trade-shows-gornja-radgona.html" TargetMode="External"/><Relationship Id="rId32" Type="http://schemas.openxmlformats.org/officeDocument/2006/relationships/hyperlink" Target="https://www.eventseye.com/fairs/f-otroski-bazar-ljubljana-family-fair-18397-1.html" TargetMode="External"/><Relationship Id="rId37" Type="http://schemas.openxmlformats.org/officeDocument/2006/relationships/hyperlink" Target="https://www.eventseye.com/fairs/pl1_trade-shows_gornja-radgona_9242.html" TargetMode="External"/><Relationship Id="rId40" Type="http://schemas.openxmlformats.org/officeDocument/2006/relationships/hyperlink" Target="https://www.eventseye.com/fairs/pl1_trade-shows_ljubljana_1511.html" TargetMode="External"/><Relationship Id="rId45" Type="http://schemas.openxmlformats.org/officeDocument/2006/relationships/hyperlink" Target="https://www.eventseye.com/fairs/cy1_trade-shows-ljubljana.html" TargetMode="External"/><Relationship Id="rId53" Type="http://schemas.openxmlformats.org/officeDocument/2006/relationships/hyperlink" Target="https://www.eventseye.com/fairs/f-home-fair-ljubljana-13762-1.html" TargetMode="External"/><Relationship Id="rId58" Type="http://schemas.openxmlformats.org/officeDocument/2006/relationships/hyperlink" Target="https://www.eventseye.com/fairs/pl1_trade-shows_ljubljana_1511.html" TargetMode="External"/><Relationship Id="rId66" Type="http://schemas.openxmlformats.org/officeDocument/2006/relationships/hyperlink" Target="https://www.eventseye.com/fairs/cy1_trade-shows-ljubljana.html" TargetMode="External"/><Relationship Id="rId5" Type="http://schemas.openxmlformats.org/officeDocument/2006/relationships/hyperlink" Target="https://www.eventseye.com/fairs/f-ifam-slovenija-17767-1.html" TargetMode="External"/><Relationship Id="rId61" Type="http://schemas.openxmlformats.org/officeDocument/2006/relationships/hyperlink" Target="https://www.eventseye.com/fairs/pl1_trade-shows_ljubljana_1511.html" TargetMode="External"/><Relationship Id="rId19" Type="http://schemas.openxmlformats.org/officeDocument/2006/relationships/hyperlink" Target="https://www.eventseye.com/fairs/pl1_trade-shows_ljubljana_1511.html" TargetMode="External"/><Relationship Id="rId14" Type="http://schemas.openxmlformats.org/officeDocument/2006/relationships/hyperlink" Target="https://www.eventseye.com/fairs/f-conventa-14123-1.html" TargetMode="External"/><Relationship Id="rId22" Type="http://schemas.openxmlformats.org/officeDocument/2006/relationships/hyperlink" Target="https://www.eventseye.com/fairs/pl1_trade-shows_gornja-radgona_9242.html" TargetMode="External"/><Relationship Id="rId27" Type="http://schemas.openxmlformats.org/officeDocument/2006/relationships/hyperlink" Target="https://www.eventseye.com/fairs/cy1_trade-shows-ljubljana.html" TargetMode="External"/><Relationship Id="rId30" Type="http://schemas.openxmlformats.org/officeDocument/2006/relationships/hyperlink" Target="https://www.eventseye.com/fairs/cy1_trade-shows-ljubljana.html" TargetMode="External"/><Relationship Id="rId35" Type="http://schemas.openxmlformats.org/officeDocument/2006/relationships/hyperlink" Target="https://www.eventseye.com/fairs/f-sobra-15102-1.html" TargetMode="External"/><Relationship Id="rId43" Type="http://schemas.openxmlformats.org/officeDocument/2006/relationships/hyperlink" Target="https://www.eventseye.com/fairs/pl1_trade-shows_ljubljana_1511.html" TargetMode="External"/><Relationship Id="rId48" Type="http://schemas.openxmlformats.org/officeDocument/2006/relationships/hyperlink" Target="https://www.eventseye.com/fairs/cy1_trade-shows-celje.html" TargetMode="External"/><Relationship Id="rId56" Type="http://schemas.openxmlformats.org/officeDocument/2006/relationships/hyperlink" Target="https://www.eventseye.com/fairs/f-home-fair-plus-26190-1.html" TargetMode="External"/><Relationship Id="rId64" Type="http://schemas.openxmlformats.org/officeDocument/2006/relationships/hyperlink" Target="https://www.eventseye.com/fairs/pl1_trade-shows_ljubljana_1511.html" TargetMode="External"/><Relationship Id="rId69" Type="http://schemas.openxmlformats.org/officeDocument/2006/relationships/hyperlink" Target="https://www.eventseye.com/fairs/cy1_trade-shows-gornja-radgona.html" TargetMode="External"/><Relationship Id="rId8" Type="http://schemas.openxmlformats.org/officeDocument/2006/relationships/hyperlink" Target="https://www.eventseye.com/fairs/f-intronika-slovenia-17768-1.html" TargetMode="External"/><Relationship Id="rId51" Type="http://schemas.openxmlformats.org/officeDocument/2006/relationships/hyperlink" Target="https://www.eventseye.com/fairs/cy1_trade-shows-ljubljana.html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eventseye.com/fairs/cy1_trade-shows-ljubljana.html" TargetMode="External"/><Relationship Id="rId17" Type="http://schemas.openxmlformats.org/officeDocument/2006/relationships/hyperlink" Target="https://www.eventseye.com/fairs/f-sejem-dom-home-fair-6683-1.html" TargetMode="External"/><Relationship Id="rId25" Type="http://schemas.openxmlformats.org/officeDocument/2006/relationships/hyperlink" Target="https://www.eventseye.com/fairs/pl1_trade-shows_gornja-radgona_9242.html" TargetMode="External"/><Relationship Id="rId33" Type="http://schemas.openxmlformats.org/officeDocument/2006/relationships/hyperlink" Target="https://www.eventseye.com/fairs/cy1_trade-shows-ljubljana.html" TargetMode="External"/><Relationship Id="rId38" Type="http://schemas.openxmlformats.org/officeDocument/2006/relationships/hyperlink" Target="https://www.eventseye.com/fairs/f-eco-wave-27204-1.html" TargetMode="External"/><Relationship Id="rId46" Type="http://schemas.openxmlformats.org/officeDocument/2006/relationships/hyperlink" Target="https://www.eventseye.com/fairs/pl1_trade-shows_ljubljana_1511.html" TargetMode="External"/><Relationship Id="rId59" Type="http://schemas.openxmlformats.org/officeDocument/2006/relationships/hyperlink" Target="https://www.eventseye.com/fairs/f-gast-expo-13763-1.html" TargetMode="External"/><Relationship Id="rId67" Type="http://schemas.openxmlformats.org/officeDocument/2006/relationships/hyperlink" Target="https://www.eventseye.com/fairs/pl1_trade-shows_ljubljana_1511.html" TargetMode="External"/><Relationship Id="rId20" Type="http://schemas.openxmlformats.org/officeDocument/2006/relationships/hyperlink" Target="https://www.eventseye.com/fairs/f-lov-16075-1.html" TargetMode="External"/><Relationship Id="rId41" Type="http://schemas.openxmlformats.org/officeDocument/2006/relationships/hyperlink" Target="https://www.eventseye.com/fairs/f-nature-health-fair-8448-1.html" TargetMode="External"/><Relationship Id="rId54" Type="http://schemas.openxmlformats.org/officeDocument/2006/relationships/hyperlink" Target="https://www.eventseye.com/fairs/cy1_trade-shows-ljubljana.html" TargetMode="External"/><Relationship Id="rId62" Type="http://schemas.openxmlformats.org/officeDocument/2006/relationships/hyperlink" Target="https://www.eventseye.com/fairs/f-natour-alpe-adria-18722-1.html" TargetMode="External"/><Relationship Id="rId70" Type="http://schemas.openxmlformats.org/officeDocument/2006/relationships/hyperlink" Target="https://www.eventseye.com/fairs/pl1_trade-shows_gornja-radgona_924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ventseye.com/fairs/cy1_trade-shows-ljubljana.html" TargetMode="External"/><Relationship Id="rId15" Type="http://schemas.openxmlformats.org/officeDocument/2006/relationships/hyperlink" Target="https://www.eventseye.com/fairs/cy1_trade-shows-ljubljana.html" TargetMode="External"/><Relationship Id="rId23" Type="http://schemas.openxmlformats.org/officeDocument/2006/relationships/hyperlink" Target="https://www.eventseye.com/fairs/f-agra-slovenia-17234-1.html" TargetMode="External"/><Relationship Id="rId28" Type="http://schemas.openxmlformats.org/officeDocument/2006/relationships/hyperlink" Target="https://www.eventseye.com/fairs/pl1_trade-shows_ljubljana_1511.html" TargetMode="External"/><Relationship Id="rId36" Type="http://schemas.openxmlformats.org/officeDocument/2006/relationships/hyperlink" Target="https://www.eventseye.com/fairs/cy1_trade-shows-gornja-radgona.html" TargetMode="External"/><Relationship Id="rId49" Type="http://schemas.openxmlformats.org/officeDocument/2006/relationships/hyperlink" Target="https://www.eventseye.com/fairs/pl1_trade-shows_celje_7984.html" TargetMode="External"/><Relationship Id="rId57" Type="http://schemas.openxmlformats.org/officeDocument/2006/relationships/hyperlink" Target="https://www.eventseye.com/fairs/cy1_trade-shows-ljubljana.html" TargetMode="External"/><Relationship Id="rId10" Type="http://schemas.openxmlformats.org/officeDocument/2006/relationships/hyperlink" Target="https://www.eventseye.com/fairs/pl1_trade-shows_ljubljana_1511.html" TargetMode="External"/><Relationship Id="rId31" Type="http://schemas.openxmlformats.org/officeDocument/2006/relationships/hyperlink" Target="https://www.eventseye.com/fairs/pl1_trade-shows_ljubljana_1511.html" TargetMode="External"/><Relationship Id="rId44" Type="http://schemas.openxmlformats.org/officeDocument/2006/relationships/hyperlink" Target="https://www.eventseye.com/fairs/f-nature-health-fair-26189-1.html" TargetMode="External"/><Relationship Id="rId52" Type="http://schemas.openxmlformats.org/officeDocument/2006/relationships/hyperlink" Target="https://www.eventseye.com/fairs/pl1_trade-shows_ljubljana_1511.html" TargetMode="External"/><Relationship Id="rId60" Type="http://schemas.openxmlformats.org/officeDocument/2006/relationships/hyperlink" Target="https://www.eventseye.com/fairs/cy1_trade-shows-ljubljana.html" TargetMode="External"/><Relationship Id="rId65" Type="http://schemas.openxmlformats.org/officeDocument/2006/relationships/hyperlink" Target="https://www.eventseye.com/fairs/f-sladoled-gelato-14402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seye.com/fairs/cy1_trade-shows-ljubljana.html" TargetMode="External"/><Relationship Id="rId13" Type="http://schemas.openxmlformats.org/officeDocument/2006/relationships/hyperlink" Target="https://www.eventseye.com/fairs/pl1_trade-shows_ljubljana_1511.html" TargetMode="External"/><Relationship Id="rId18" Type="http://schemas.openxmlformats.org/officeDocument/2006/relationships/hyperlink" Target="https://www.eventseye.com/fairs/cy1_trade-shows-ljubljana.html" TargetMode="External"/><Relationship Id="rId39" Type="http://schemas.openxmlformats.org/officeDocument/2006/relationships/hyperlink" Target="https://www.eventseye.com/fairs/cy1_trade-shows-ljubljana.html" TargetMode="External"/><Relationship Id="rId34" Type="http://schemas.openxmlformats.org/officeDocument/2006/relationships/hyperlink" Target="https://www.eventseye.com/fairs/pl1_trade-shows_ljubljana_1511.html" TargetMode="External"/><Relationship Id="rId50" Type="http://schemas.openxmlformats.org/officeDocument/2006/relationships/hyperlink" Target="https://www.eventseye.com/fairs/f-ambient-ljubljana-furniture-fair-12098-1.html" TargetMode="External"/><Relationship Id="rId55" Type="http://schemas.openxmlformats.org/officeDocument/2006/relationships/hyperlink" Target="https://www.eventseye.com/fairs/pl1_trade-shows_ljubljana_15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مهدی رزاق شعار</dc:creator>
  <cp:keywords/>
  <dc:description/>
  <cp:lastModifiedBy>مهدی رزاق شعار</cp:lastModifiedBy>
  <cp:revision>3</cp:revision>
  <cp:lastPrinted>2025-01-25T04:12:00Z</cp:lastPrinted>
  <dcterms:created xsi:type="dcterms:W3CDTF">2025-02-09T05:03:00Z</dcterms:created>
  <dcterms:modified xsi:type="dcterms:W3CDTF">2025-02-09T05:07:00Z</dcterms:modified>
</cp:coreProperties>
</file>