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578"/>
        <w:gridCol w:w="1449"/>
        <w:gridCol w:w="1037"/>
        <w:gridCol w:w="2446"/>
      </w:tblGrid>
      <w:tr w:rsidR="00A712CB" w:rsidRPr="00A712CB" w:rsidTr="000162E4">
        <w:trPr>
          <w:tblHeader/>
        </w:trPr>
        <w:tc>
          <w:tcPr>
            <w:tcW w:w="0" w:type="auto"/>
            <w:gridSpan w:val="5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</w:tcPr>
          <w:p w:rsidR="00A712CB" w:rsidRPr="00A712CB" w:rsidRDefault="00A712CB" w:rsidP="00A712C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List of Hungary Exhibitions 2025-2026</w:t>
            </w:r>
          </w:p>
        </w:tc>
      </w:tr>
      <w:bookmarkEnd w:id="0"/>
      <w:tr w:rsidR="00A712CB" w:rsidRPr="00A712CB" w:rsidTr="00A712CB">
        <w:trPr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Exhibition Name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Cycle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Venue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Description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FEHOVA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Fishing, Hunting &amp; Arms International Exhibition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February 6-9,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Hungary’s premier event for hunters and anglers. Includes hunting gear, fishing tackle, and related services. Expect demonstrations and expert advice.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BUDAPEST BOAT SHOW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Hungary Boat Exhibition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Feb 20-23,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Showcases motorboats, sailboats, electric boats, and boating equipment. Includes related water sports gear and clothing.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9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TRAVEL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Tourism Exhibition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Feb 20-23,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Showcases diverse destinations, travel services, and tourism-related products. Includes presentations by tourism boards, travel agents, and airlines.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0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DAYS OF INTERNATIONAL EDUCATION HUNGARY - BUDAPEST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Crowne Plaza Budapest Hotel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March 22,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Focuses on higher education opportunities abroad and studying in Hungary. Provides information for students interested in international education, with universities and education providers present.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1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RENEO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Exhibition for Renewable Energies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April 2025 (Dates TBD)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Exhibits showcase renewable energy solutions, including solar, wind, and geothermal technologies. Includes presentations and </w:t>
            </w: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information on energy efficiency.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2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CONSTRUMA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Construction Industry Trade Fair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April 9-13,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Presents the latest in construction technologies, materials, and equipment. Includes manufacturers, suppliers, and service providers. Focus on building innovation.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3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HOME DESIGN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Exhibition dedicated to design and interior decoration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April 9-13,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Focuses on home decor, furniture, and interior design. Features the latest trends in kitchens, bathrooms, and living areas.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4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HUNGAROTHERM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Trade Exhibition for Heating, Ventilation, Air-conditioning Technology and Sanitation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April 9-13,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Showcases heating, ventilation, and air-conditioning (HVAC) technology. Includes solutions for sanitation, energy efficiency, and building management.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5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AUTOMOTIVE HUNGARY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Hungarian International Trade Exhibition for Automotive Industry Suppliers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May 13-16,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Covers automotive manufacturing, parts, and technology. Primarily for industry suppliers, including technology providers and manufacturing companies.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6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INDUSTRIAUTOMATION (INDUSTRY DAYS)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Industrial and Automation Trade Exhibition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May 13-16,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Focuses on industrial automation, robotics, and related technologies. Includes solutions for green energy and energy efficiency. Part of Industry Days.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7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MACH-TECH (INDUSTRY DAYS)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Trade Exhibition of Machine Manufacturing Technology and Welding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May 13-16,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Showcases machine tools, manufacturing technologies, and welding equipment. Part of Industry Days.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8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ACCESS MASTERS - BUDAPEST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twice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Intercontinental - Budapest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May 14,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Connects potential students with admissions representatives from top Masters programs in various fields. Provides insights into graduate studies.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19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ACCESS MBA - BUDAPEST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twice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Intercontinental - Budapest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May 14,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Designed to inform prospective students about MBA opportunities.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0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DENTAL WORLD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Dental Exhibition and Scientific Conference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SYMA Hall Budapest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Oct 16-18,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Brings together dental professionals, showcases the latest dental technologies, and provides a platform for scientific discussions.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1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SOLARPLAZA SUMMIT HUNGARY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November 2025 </w:t>
            </w: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(Dates TBD)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Provides updates on the solar energy market and </w:t>
            </w: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offers insights from key players in the industry.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2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AGRO+MASHEXPO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Agriculture and Agricultural Machinery Exhibition in Hungary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Jan 2026 (Dates TBD)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Showcases agricultural machinery, equipment, and services. Presents the latest in farming technology and innovation.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3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VITICULTURE &amp; VINICULTURE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Hungarian viticulture and viticulture exhibition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once a 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Jan 2026 (Dates TBD)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Focuses on viticulture and winemaking, featuring equipment, technologies, and services related to grape cultivation and wine production.</w:t>
            </w:r>
          </w:p>
        </w:tc>
      </w:tr>
      <w:tr w:rsidR="00A712CB" w:rsidRPr="00A712CB" w:rsidTr="00A712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672BA8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24" w:tgtFrame="_blank" w:history="1">
              <w:r w:rsidR="00A712CB" w:rsidRPr="00A712C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bdr w:val="single" w:sz="2" w:space="0" w:color="E5E7EB" w:frame="1"/>
                </w:rPr>
                <w:t>SIRHA BUDAPEST</w:t>
              </w:r>
            </w:hyperlink>
            <w:r w:rsidR="00A712CB"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 International Hotel, Catering and Food Trade Exhibition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every 2 years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Budapest Fair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March 4-6,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A712CB" w:rsidRPr="00A712CB" w:rsidRDefault="00A712CB" w:rsidP="00A712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12CB">
              <w:rPr>
                <w:rFonts w:ascii="Times New Roman" w:eastAsia="Times New Roman" w:hAnsi="Times New Roman" w:cs="Times New Roman"/>
                <w:sz w:val="21"/>
                <w:szCs w:val="21"/>
              </w:rPr>
              <w:t>Covers food, hospitality, and catering industries. Features a wide range of food products, equipment, and services for hotels, restaurants, and caterers.</w:t>
            </w:r>
          </w:p>
        </w:tc>
      </w:tr>
    </w:tbl>
    <w:p w:rsidR="0087577D" w:rsidRPr="00A712CB" w:rsidRDefault="00A712CB" w:rsidP="00A712CB">
      <w:pPr>
        <w:rPr>
          <w:rtl/>
        </w:rPr>
      </w:pPr>
      <w:r w:rsidRPr="00A712CB">
        <w:rPr>
          <w:rFonts w:ascii="Segoe UI" w:eastAsia="Times New Roman" w:hAnsi="Segoe UI" w:cs="Segoe UI"/>
          <w:sz w:val="24"/>
          <w:szCs w:val="24"/>
          <w:bdr w:val="single" w:sz="2" w:space="0" w:color="E5E7EB" w:frame="1"/>
        </w:rPr>
        <w:br/>
      </w:r>
      <w:r w:rsidR="008D4468">
        <w:t>More info:</w:t>
      </w:r>
      <w:r w:rsidR="005E03E8">
        <w:t xml:space="preserve"> </w:t>
      </w:r>
      <w:r w:rsidR="008D4468" w:rsidRPr="008D4468">
        <w:t xml:space="preserve"> https://www.eventseye.com/fairs/c1_trade-shows_hungary.html#google_vignette</w:t>
      </w:r>
    </w:p>
    <w:sectPr w:rsidR="0087577D" w:rsidRPr="00A7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A8" w:rsidRDefault="00672BA8" w:rsidP="008F6988">
      <w:pPr>
        <w:spacing w:after="0" w:line="240" w:lineRule="auto"/>
      </w:pPr>
      <w:r>
        <w:separator/>
      </w:r>
    </w:p>
  </w:endnote>
  <w:endnote w:type="continuationSeparator" w:id="0">
    <w:p w:rsidR="00672BA8" w:rsidRDefault="00672BA8" w:rsidP="008F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A8" w:rsidRDefault="00672BA8" w:rsidP="008F6988">
      <w:pPr>
        <w:spacing w:after="0" w:line="240" w:lineRule="auto"/>
      </w:pPr>
      <w:r>
        <w:separator/>
      </w:r>
    </w:p>
  </w:footnote>
  <w:footnote w:type="continuationSeparator" w:id="0">
    <w:p w:rsidR="00672BA8" w:rsidRDefault="00672BA8" w:rsidP="008F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1A1"/>
    <w:multiLevelType w:val="multilevel"/>
    <w:tmpl w:val="5318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16A48"/>
    <w:multiLevelType w:val="hybridMultilevel"/>
    <w:tmpl w:val="55285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6B0A"/>
    <w:multiLevelType w:val="multilevel"/>
    <w:tmpl w:val="6720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A1D8D"/>
    <w:multiLevelType w:val="multilevel"/>
    <w:tmpl w:val="CC58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D35F5"/>
    <w:multiLevelType w:val="multilevel"/>
    <w:tmpl w:val="6CF0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70D4D"/>
    <w:multiLevelType w:val="multilevel"/>
    <w:tmpl w:val="0358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6384C"/>
    <w:multiLevelType w:val="multilevel"/>
    <w:tmpl w:val="F6B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9384F"/>
    <w:multiLevelType w:val="multilevel"/>
    <w:tmpl w:val="D67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CC"/>
    <w:rsid w:val="00012479"/>
    <w:rsid w:val="00032398"/>
    <w:rsid w:val="00092D43"/>
    <w:rsid w:val="00093987"/>
    <w:rsid w:val="000A288E"/>
    <w:rsid w:val="000F483D"/>
    <w:rsid w:val="001030D1"/>
    <w:rsid w:val="001640A0"/>
    <w:rsid w:val="002241F1"/>
    <w:rsid w:val="0024650A"/>
    <w:rsid w:val="002605C5"/>
    <w:rsid w:val="002932AA"/>
    <w:rsid w:val="002B2A3F"/>
    <w:rsid w:val="003065CC"/>
    <w:rsid w:val="00311A88"/>
    <w:rsid w:val="00322D24"/>
    <w:rsid w:val="00345CC1"/>
    <w:rsid w:val="004048AE"/>
    <w:rsid w:val="00423F85"/>
    <w:rsid w:val="005156BF"/>
    <w:rsid w:val="0052525F"/>
    <w:rsid w:val="005479F1"/>
    <w:rsid w:val="00591B67"/>
    <w:rsid w:val="005E03E8"/>
    <w:rsid w:val="006569F2"/>
    <w:rsid w:val="006629AB"/>
    <w:rsid w:val="00672BA8"/>
    <w:rsid w:val="006911BB"/>
    <w:rsid w:val="006A13BC"/>
    <w:rsid w:val="007527B0"/>
    <w:rsid w:val="00775F6C"/>
    <w:rsid w:val="00777ECD"/>
    <w:rsid w:val="00792A11"/>
    <w:rsid w:val="007A4FE5"/>
    <w:rsid w:val="00807826"/>
    <w:rsid w:val="0087577D"/>
    <w:rsid w:val="0089019A"/>
    <w:rsid w:val="008C304D"/>
    <w:rsid w:val="008D4468"/>
    <w:rsid w:val="008F6988"/>
    <w:rsid w:val="00904A04"/>
    <w:rsid w:val="009A2532"/>
    <w:rsid w:val="00A65217"/>
    <w:rsid w:val="00A712CB"/>
    <w:rsid w:val="00A71544"/>
    <w:rsid w:val="00A96953"/>
    <w:rsid w:val="00A97A69"/>
    <w:rsid w:val="00AE6607"/>
    <w:rsid w:val="00B824F8"/>
    <w:rsid w:val="00C25427"/>
    <w:rsid w:val="00C33B73"/>
    <w:rsid w:val="00C7113A"/>
    <w:rsid w:val="00CE7F10"/>
    <w:rsid w:val="00CF3FB1"/>
    <w:rsid w:val="00D25E9D"/>
    <w:rsid w:val="00D3344A"/>
    <w:rsid w:val="00DC1C92"/>
    <w:rsid w:val="00DE78EB"/>
    <w:rsid w:val="00E2123A"/>
    <w:rsid w:val="00E22411"/>
    <w:rsid w:val="00E245D6"/>
    <w:rsid w:val="00E32FE1"/>
    <w:rsid w:val="00E6379F"/>
    <w:rsid w:val="00E73E28"/>
    <w:rsid w:val="00E75F61"/>
    <w:rsid w:val="00E86C64"/>
    <w:rsid w:val="00E970DE"/>
    <w:rsid w:val="00EB1757"/>
    <w:rsid w:val="00F3235B"/>
    <w:rsid w:val="00F5117E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5912"/>
  <w15:chartTrackingRefBased/>
  <w15:docId w15:val="{CFA5FEAC-958C-47D2-ACE9-9E526C2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2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A69"/>
    <w:pPr>
      <w:ind w:left="720"/>
      <w:contextualSpacing/>
    </w:pPr>
  </w:style>
  <w:style w:type="table" w:styleId="TableGrid">
    <w:name w:val="Table Grid"/>
    <w:basedOn w:val="TableNormal"/>
    <w:uiPriority w:val="39"/>
    <w:rsid w:val="0065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25F"/>
    <w:rPr>
      <w:color w:val="0563C1" w:themeColor="hyperlink"/>
      <w:u w:val="single"/>
    </w:rPr>
  </w:style>
  <w:style w:type="paragraph" w:customStyle="1" w:styleId="md-block-unstyled">
    <w:name w:val="md-block-unstyled"/>
    <w:basedOn w:val="Normal"/>
    <w:rsid w:val="0069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88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8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7312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75019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2272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22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48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37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71922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2638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94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83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6792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70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06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04258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978900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8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901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840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3317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746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095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7978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96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77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934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41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8761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3792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706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819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841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695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912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126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512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87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4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1249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011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477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" w:space="0" w:color="auto"/>
                                        <w:bottom w:val="single" w:sz="24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850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328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" w:space="0" w:color="auto"/>
                                        <w:bottom w:val="single" w:sz="24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435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843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" w:space="0" w:color="auto"/>
                                        <w:bottom w:val="single" w:sz="24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218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725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" w:space="0" w:color="auto"/>
                                        <w:bottom w:val="single" w:sz="24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39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4456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7177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023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06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8194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299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17400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299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9080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5620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6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15691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391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3216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558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auto"/>
                                        <w:left w:val="dashed" w:sz="6" w:space="0" w:color="auto"/>
                                        <w:bottom w:val="dashed" w:sz="6" w:space="0" w:color="auto"/>
                                        <w:right w:val="dashed" w:sz="6" w:space="0" w:color="auto"/>
                                      </w:divBdr>
                                      <w:divsChild>
                                        <w:div w:id="9382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7239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671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0108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7190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4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7946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89300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5155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87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01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074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8279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139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9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5986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138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4371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49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9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74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2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5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06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1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apestboatshow.hu/en" TargetMode="External"/><Relationship Id="rId13" Type="http://schemas.openxmlformats.org/officeDocument/2006/relationships/hyperlink" Target="https://homedesign.hu/en" TargetMode="External"/><Relationship Id="rId18" Type="http://schemas.openxmlformats.org/officeDocument/2006/relationships/hyperlink" Target="https://www.accessmasterstour.com/l/v8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olarplaza.com/events/solarplaza-summit-hungary-2024" TargetMode="External"/><Relationship Id="rId7" Type="http://schemas.openxmlformats.org/officeDocument/2006/relationships/hyperlink" Target="https://fehova.hu/en/" TargetMode="External"/><Relationship Id="rId12" Type="http://schemas.openxmlformats.org/officeDocument/2006/relationships/hyperlink" Target="https://construma.hu/en/" TargetMode="External"/><Relationship Id="rId17" Type="http://schemas.openxmlformats.org/officeDocument/2006/relationships/hyperlink" Target="https://mach-tech.hu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parnapjai.hu/en" TargetMode="External"/><Relationship Id="rId20" Type="http://schemas.openxmlformats.org/officeDocument/2006/relationships/hyperlink" Target="https://dentalworld.hu/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neo.hu/en" TargetMode="External"/><Relationship Id="rId24" Type="http://schemas.openxmlformats.org/officeDocument/2006/relationships/hyperlink" Target="https://sirha-budapest.com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utomotivexpo.hu/en/" TargetMode="External"/><Relationship Id="rId23" Type="http://schemas.openxmlformats.org/officeDocument/2006/relationships/hyperlink" Target="https://agromashexpo.hu/en/viticulture" TargetMode="External"/><Relationship Id="rId10" Type="http://schemas.openxmlformats.org/officeDocument/2006/relationships/hyperlink" Target="https://www.studyabroadfairs.com/fair/days-of-international-education-hungary-budapest-march-2025-486631" TargetMode="External"/><Relationship Id="rId19" Type="http://schemas.openxmlformats.org/officeDocument/2006/relationships/hyperlink" Target="https://www.accessmba.com/l/j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azas.hu/en" TargetMode="External"/><Relationship Id="rId14" Type="http://schemas.openxmlformats.org/officeDocument/2006/relationships/hyperlink" Target="https://www.hungarotherm.hu/en" TargetMode="External"/><Relationship Id="rId22" Type="http://schemas.openxmlformats.org/officeDocument/2006/relationships/hyperlink" Target="https://agromashexpo.hu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رزاق شعار</dc:creator>
  <cp:keywords/>
  <dc:description/>
  <cp:lastModifiedBy>مهدی رزاق شعار</cp:lastModifiedBy>
  <cp:revision>2</cp:revision>
  <cp:lastPrinted>2025-01-07T04:16:00Z</cp:lastPrinted>
  <dcterms:created xsi:type="dcterms:W3CDTF">2025-02-03T05:00:00Z</dcterms:created>
  <dcterms:modified xsi:type="dcterms:W3CDTF">2025-02-03T05:00:00Z</dcterms:modified>
</cp:coreProperties>
</file>